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W w:w="1032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851"/>
        <w:gridCol w:w="2664"/>
        <w:gridCol w:w="2127"/>
        <w:gridCol w:w="3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32"/>
                <w:szCs w:val="32"/>
              </w:rPr>
              <w:t>2</w:t>
            </w:r>
            <w:r>
              <w:rPr>
                <w:rFonts w:ascii="微软雅黑" w:hAnsi="微软雅黑" w:eastAsia="微软雅黑" w:cs="宋体"/>
                <w:b/>
                <w:kern w:val="0"/>
                <w:sz w:val="32"/>
                <w:szCs w:val="32"/>
              </w:rPr>
              <w:t>022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32"/>
                <w:szCs w:val="32"/>
              </w:rPr>
              <w:t>年资本市场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</w:rPr>
              <w:t>「金帆」案例征集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32"/>
                <w:szCs w:val="32"/>
              </w:rPr>
              <w:t>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（一）案例名称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（每家企业申报案例不能超过2个）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1、中国上市公司高质量发展系列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6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21世纪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卓越董事会</w:t>
            </w: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团体主项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25" o:spt="201" type="#_x0000_t201" style="height:18.2pt;width:98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314" w:shapeid="_x0000_i1025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26" o:spt="201" type="#_x0000_t201" style="height:18.2pt;width:192.1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w:control r:id="rId9" w:name="CheckBox31" w:shapeid="_x0000_i1026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27" o:spt="201" type="#_x0000_t201" style="height:18.2pt;width:125.1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w:control r:id="rId11" w:name="CheckBox3123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6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21世纪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卓越上市公司</w:t>
            </w: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团体主项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28" o:spt="201" type="#_x0000_t201" style="height:18.2pt;width:98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w:control r:id="rId13" w:name="CheckBox3141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29" o:spt="201" type="#_x0000_t201" style="height:18.2pt;width:192.1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w:control r:id="rId15" w:name="CheckBox311" w:shapeid="_x0000_i1029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0" o:spt="201" type="#_x0000_t201" style="height:18.2pt;width:125.1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w:control r:id="rId17" w:name="CheckBox31232" w:shapeid="_x0000_i1030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</w:t>
            </w: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单</w:t>
            </w: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1" o:spt="201" type="#_x0000_t201" style="height:18.2pt;width:125.1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w:control r:id="rId19" w:name="CheckBox31213" w:shapeid="_x0000_i1031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2" o:spt="201" type="#_x0000_t201" style="height:18.2pt;width:154.3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w:control r:id="rId21" w:name="CheckBox312113" w:shapeid="_x0000_i1032"/>
              </w:objec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3" o:spt="201" type="#_x0000_t201" style="height:18.2pt;width:190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3" w:name="CheckBox3121113" w:shapeid="_x0000_i1033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4" o:spt="201" type="#_x0000_t201" style="height:18.2pt;width:138.6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w:control r:id="rId25" w:name="CheckBox31211111" w:shapeid="_x0000_i1034"/>
              </w:objec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5" o:spt="201" type="#_x0000_t201" style="height:18.2pt;width:175.3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w:control r:id="rId27" w:name="CheckBox312142" w:shapeid="_x0000_i1035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2、中国金融机构卓越贡献系列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</w:trPr>
        <w:tc>
          <w:tcPr>
            <w:tcW w:w="16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21世纪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卓越证券公司</w:t>
            </w: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团体主项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6" o:spt="201" type="#_x0000_t201" style="height:18.2pt;width:125.1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w:control r:id="rId29" w:name="CheckBox3121" w:shapeid="_x0000_i1036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7" o:spt="201" type="#_x0000_t201" style="height:18.2pt;width:192.1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w:control r:id="rId31" w:name="CheckBox31211" w:shapeid="_x0000_i103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</w:t>
            </w: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单</w:t>
            </w: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8" o:spt="201" type="#_x0000_t201" style="height:18.2pt;width:159.3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w:control r:id="rId33" w:name="CheckBox312131" w:shapeid="_x0000_i1038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39" o:spt="201" type="#_x0000_t201" style="height:18.2pt;width:196.4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w:control r:id="rId35" w:name="CheckBox3121131" w:shapeid="_x0000_i1039"/>
              </w:objec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0" o:spt="201" type="#_x0000_t201" style="height:18.2pt;width:203.1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w:control r:id="rId37" w:name="CheckBox31211131" w:shapeid="_x0000_i1040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1" o:spt="201" type="#_x0000_t201" style="height:18.2pt;width:185.3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w:control r:id="rId39" w:name="CheckBox312111112" w:shapeid="_x0000_i1041"/>
              </w:object>
            </w:r>
          </w:p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2" o:spt="201" type="#_x0000_t201" style="height:18.2pt;width:175.35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w:control r:id="rId41" w:name="CheckBox3121421" w:shapeid="_x0000_i1042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" w:hRule="atLeast"/>
        </w:trPr>
        <w:tc>
          <w:tcPr>
            <w:tcW w:w="16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21世纪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卓越基金公司</w:t>
            </w: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团体主项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3" o:spt="201" type="#_x0000_t201" style="height:18.2pt;width:125.1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w:control r:id="rId43" w:name="CheckBox31214" w:shapeid="_x0000_i1043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4" o:spt="201" type="#_x0000_t201" style="height:18.2pt;width:192.1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w:control r:id="rId45" w:name="CheckBox312111" w:shapeid="_x0000_i1044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</w:t>
            </w: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单</w:t>
            </w: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5" o:spt="201" type="#_x0000_t201" style="height:18.2pt;width:230.6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w:control r:id="rId47" w:name="CheckBox3121311" w:shapeid="_x0000_i1045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6" o:spt="201" type="#_x0000_t201" style="height:18.2pt;width:290.15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w:control r:id="rId49" w:name="CheckBox31211311" w:shapeid="_x0000_i1046"/>
              </w:objec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7" o:spt="201" type="#_x0000_t201" style="height:18.2pt;width:246.6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w:control r:id="rId51" w:name="CheckBox312111311" w:shapeid="_x0000_i1047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8" o:spt="201" type="#_x0000_t201" style="height:18.2pt;width:185.35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w:control r:id="rId53" w:name="CheckBox3121111121" w:shapeid="_x0000_i104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" w:hRule="atLeast"/>
        </w:trPr>
        <w:tc>
          <w:tcPr>
            <w:tcW w:w="160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0"/>
                <w:szCs w:val="20"/>
              </w:rPr>
              <w:t>21世纪综合金融机构</w:t>
            </w: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</w:t>
            </w: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单</w:t>
            </w: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60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23" w:type="dxa"/>
            <w:gridSpan w:val="4"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49" o:spt="201" type="#_x0000_t201" style="height:18.2pt;width:246.6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w:control r:id="rId55" w:name="CheckBox3121113111" w:shapeid="_x0000_i1049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0" o:spt="201" type="#_x0000_t201" style="height:18.2pt;width:185.3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w:control r:id="rId57" w:name="CheckBox31211111211" w:shapeid="_x0000_i1050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3、粤港澳大湾区建设领军系列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团体主项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1" o:spt="201" type="#_x0000_t201" style="height:18.2pt;width:251.65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w:control r:id="rId59" w:name="CheckBox313" w:shapeid="_x0000_i1051"/>
              </w:objec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2" o:spt="201" type="#_x0000_t201" style="height:18.2pt;width:192.1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w:control r:id="rId61" w:name="CheckBox3111" w:shapeid="_x0000_i1052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3" o:spt="201" type="#_x0000_t201" style="height:18.2pt;width:251.6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w:control r:id="rId63" w:name="CheckBox312111111" w:shapeid="_x0000_i1053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4" o:spt="201" type="#_x0000_t201" style="height:18.2pt;width:160.4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w:control r:id="rId65" w:name="CheckBox31212" w:shapeid="_x0000_i1054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5" o:spt="201" type="#_x0000_t201" style="height:18.2pt;width:251.65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w:control r:id="rId67" w:name="CheckBox312112" w:shapeid="_x0000_i1055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6" o:spt="201" type="#_x0000_t201" style="height:18.2pt;width:190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w:control r:id="rId69" w:name="CheckBox3121112" w:shapeid="_x0000_i1056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团体</w:t>
            </w:r>
            <w:r>
              <w:rPr>
                <w:rFonts w:hint="eastAsia"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单</w:t>
            </w:r>
            <w:r>
              <w:rPr>
                <w:rFonts w:ascii="楷体" w:hAnsi="楷体" w:eastAsia="楷体" w:cs="宋体"/>
                <w:b/>
                <w:color w:val="1F497D" w:themeColor="text2"/>
                <w:kern w:val="0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7" o:spt="201" type="#_x0000_t201" style="height:18.2pt;width:249.8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w:control r:id="rId71" w:name="CheckBox3131" w:shapeid="_x0000_i1057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8" o:spt="201" type="#_x0000_t201" style="height:18.2pt;width:172.1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w:control r:id="rId73" w:name="CheckBox312311" w:shapeid="_x0000_i1058"/>
              </w:objec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59" o:spt="201" type="#_x0000_t201" style="height:18.2pt;width:249.85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w:control r:id="rId75" w:name="CheckBox31111" w:shapeid="_x0000_i1059"/>
              </w:object>
            </w: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60" o:spt="201" type="#_x0000_t201" style="height:18.2pt;width:241.65pt;" o:ole="t" filled="f" o:preferrelative="t" stroked="f" coordsize="21600,21600">
                  <v:path/>
                  <v:fill on="f" focussize="0,0"/>
                  <v:stroke on="f" joinstyle="miter"/>
                  <v:imagedata r:id="rId78" o:title=""/>
                  <o:lock v:ext="edit" aspectratio="t"/>
                  <w10:wrap type="none"/>
                  <w10:anchorlock/>
                </v:shape>
                <w:control r:id="rId77" w:name="CheckBox312411" w:shapeid="_x0000_i1060"/>
              </w:object>
            </w:r>
          </w:p>
          <w:p>
            <w:pPr>
              <w:widowControl/>
              <w:tabs>
                <w:tab w:val="left" w:pos="3796"/>
              </w:tabs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object>
                <v:shape id="_x0000_i1061" o:spt="201" type="#_x0000_t201" style="height:18.2pt;width:185.3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w:control r:id="rId79" w:name="CheckBox31221" w:shapeid="_x0000_i1061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（二）企业基本资料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（请参评企业如实填写）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245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企业中文名称</w:t>
            </w:r>
          </w:p>
        </w:tc>
        <w:tc>
          <w:tcPr>
            <w:tcW w:w="7872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245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企业英文名称</w:t>
            </w:r>
          </w:p>
        </w:tc>
        <w:tc>
          <w:tcPr>
            <w:tcW w:w="7872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245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股票代码（上市公司填）</w:t>
            </w:r>
          </w:p>
        </w:tc>
        <w:tc>
          <w:tcPr>
            <w:tcW w:w="7872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245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664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公司职务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245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64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（三）材料提交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（根据参评类别，按具体指标填写相关信息）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2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参加“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人物类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”（含粤港澳大湾区建设领军系列），请填写自荐理由，包括但不限于在企业管理、战略实施过程中的反响及效果等、当年的业绩、投资风格特点、专长领域等。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参加“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董事会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”案例征集，请填写自荐理由，包括董事会对市值管理的突出表现、部署全球化战略、与公司各部门的沟通制度、公司治理\社会责任\环境责任\创新成长方面表现、未来计划等能体现董事会优势的内容。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参加“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上市公司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”（含粤港澳大湾区建设领军系列）案例征集，请填写自荐理由，包括但不限于围绕风险管理、公司战略、社会责任、市值管理、公司治理、核心竞争力、创新实力等支持性数据及事例等方面中的优秀内容。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参加“</w:t>
            </w:r>
            <w:r>
              <w:rPr>
                <w:rFonts w:hint="eastAsia" w:ascii="宋体" w:cs="宋体"/>
                <w:b/>
                <w:kern w:val="0"/>
                <w:sz w:val="20"/>
                <w:szCs w:val="20"/>
              </w:rPr>
              <w:t>金融机构类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”（含粤港澳大湾区建设领军系列）案例征集，请填写自荐理由，包括但不限于机构的行业优势、风控管理、企业治理、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  <w:lang w:val="zh-TW"/>
              </w:rPr>
              <w:t>投资管理能力、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研发实力、营销手段、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  <w:lang w:val="zh-TW"/>
              </w:rPr>
              <w:t>合规合约、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产品创新性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  <w:lang w:val="zh-TW"/>
              </w:rPr>
              <w:t>情况</w:t>
            </w:r>
            <w:r>
              <w:rPr>
                <w:rFonts w:hint="eastAsia" w:ascii="宋体" w:cs="宋体"/>
                <w:bCs/>
                <w:kern w:val="0"/>
                <w:sz w:val="20"/>
                <w:szCs w:val="20"/>
              </w:rPr>
              <w:t>等方面内容。</w:t>
            </w: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（四）其他补充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（其他核心竞争力材料，非必须）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（五）提交资料及方式（以下资料请统一打包发送到邮件到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项目组邮箱：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luzm@21jingji.com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第一类：企业案例所需递交的资料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企业概况：企业营业执照副本、相关资质证明等；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提交申报企业的公司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LOGO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，需提供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JPG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及源文件矢量图；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其它能够体现公司优势的内容介绍；统一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WORD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格式、并认真校对，出现错误责任自负；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第二类：标杆人物所需递交的资料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人物图片不少于2张，照片要求：个人职业照片（不建议生活照和自拍照），高清图片，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jpg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格式，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300dpi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以上，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10M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以上大小；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个人简历（文字资料）；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其它相关体现个人优势的文章（文字资料）；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文字资料所需格式要求：统一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WORD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提交方式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3" w:hRule="atLeast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：直接提交给您的服务顾问；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：邮寄到：广州市广州大道中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号南方报社B塔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6楼，电话：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020-8737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4337）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（五）申报企业申明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0326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声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明</w:t>
            </w:r>
          </w:p>
          <w:p>
            <w:pPr>
              <w:widowControl/>
              <w:ind w:firstLine="400" w:firstLineChars="20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我单位报名参加本表标注案例的征集，并严格按组委会的要求准时提交相应文件资料。我单位对所提交资料的真实性负责。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ind w:firstLine="400" w:firstLineChars="200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负责人签名（单位盖章）：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ind w:right="400"/>
              <w:jc w:val="right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10326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（六）说明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10326" w:type="dxa"/>
            <w:gridSpan w:val="5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1.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本表并加盖公章，邮件至：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luzm@21jingji.com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，评委会工作人员将在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小时内回电确认报名是否有效。一经确认后，企业不得中途退出征集活动。</w:t>
            </w:r>
          </w:p>
          <w:p>
            <w:pPr>
              <w:numPr>
                <w:ilvl w:val="0"/>
                <w:numId w:val="4"/>
              </w:num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征集截止时间为：202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年1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日，活动最终解释权归主办方所有。</w:t>
            </w:r>
          </w:p>
          <w:p>
            <w:pPr>
              <w:numPr>
                <w:ilvl w:val="0"/>
                <w:numId w:val="4"/>
              </w:num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企业一经申报必须按活动要求提交相关资料，不得中途退出。</w:t>
            </w:r>
          </w:p>
          <w:p>
            <w:pPr>
              <w:numPr>
                <w:ilvl w:val="0"/>
                <w:numId w:val="4"/>
              </w:num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所有获奖企业均获授权使用“金帆”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LOGO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，但需注明入围年限。</w:t>
            </w:r>
          </w:p>
          <w:p>
            <w:pPr>
              <w:numPr>
                <w:ilvl w:val="0"/>
                <w:numId w:val="4"/>
              </w:num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入围企业名单将在媒体上公布，企业须配合活动工作的要求提供协助。</w:t>
            </w:r>
          </w:p>
          <w:p>
            <w:pPr>
              <w:numPr>
                <w:ilvl w:val="0"/>
                <w:numId w:val="4"/>
              </w:num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组委会承诺收到的所有企业资料，除作为审核之用，如未经机构同意，不会以任何方式向任何个人或机构公开数据。</w:t>
            </w:r>
          </w:p>
          <w:p>
            <w:pPr>
              <w:numPr>
                <w:ilvl w:val="0"/>
                <w:numId w:val="4"/>
              </w:num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对任何蓄意提供虚假资料或信息的企业，组委会有权对其免除申报的资格。</w:t>
            </w:r>
          </w:p>
        </w:tc>
      </w:tr>
    </w:tbl>
    <w:p>
      <w:pPr>
        <w:rPr>
          <w:rFonts w:ascii="宋体"/>
          <w:sz w:val="20"/>
          <w:szCs w:val="20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1440" w:right="1230" w:bottom="1440" w:left="1230" w:header="426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sz w:val="44"/>
        <w:szCs w:val="44"/>
      </w:rPr>
    </w:pPr>
    <w:r>
      <w:rPr>
        <w:rFonts w:ascii="宋体" w:hAnsi="宋体" w:cs="宋体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2877185</wp:posOffset>
          </wp:positionH>
          <wp:positionV relativeFrom="paragraph">
            <wp:posOffset>-148590</wp:posOffset>
          </wp:positionV>
          <wp:extent cx="455930" cy="663575"/>
          <wp:effectExtent l="0" t="0" r="127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08" cy="667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cs="宋体"/>
        <w:sz w:val="44"/>
        <w:szCs w:val="44"/>
      </w:rPr>
      <w:t xml:space="preserve">                          </w:t>
    </w:r>
    <w:r>
      <w:rPr>
        <w:rFonts w:hint="eastAsia" w:ascii="宋体" w:hAnsi="宋体" w:cs="宋体"/>
        <w:sz w:val="44"/>
        <w:szCs w:val="44"/>
      </w:rPr>
      <w:t xml:space="preserve"> </w:t>
    </w:r>
    <w:r>
      <w:rPr>
        <w:rFonts w:ascii="宋体" w:hAnsi="宋体" w:cs="宋体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72F41"/>
    <w:multiLevelType w:val="multilevel"/>
    <w:tmpl w:val="00A72F41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F303A0C"/>
    <w:multiLevelType w:val="multilevel"/>
    <w:tmpl w:val="1F303A0C"/>
    <w:lvl w:ilvl="0" w:tentative="0">
      <w:start w:val="1"/>
      <w:numFmt w:val="decimal"/>
      <w:lvlText w:val="%1."/>
      <w:lvlJc w:val="left"/>
      <w:pPr>
        <w:tabs>
          <w:tab w:val="left" w:pos="-420"/>
        </w:tabs>
        <w:ind w:left="284" w:hanging="284"/>
      </w:pPr>
      <w:rPr>
        <w:rFonts w:hint="eastAsia" w:cs="Times New Roman"/>
        <w:b w:val="0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4252F4E0"/>
    <w:multiLevelType w:val="singleLevel"/>
    <w:tmpl w:val="4252F4E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9B71CE8"/>
    <w:multiLevelType w:val="multilevel"/>
    <w:tmpl w:val="59B71CE8"/>
    <w:lvl w:ilvl="0" w:tentative="0">
      <w:start w:val="1"/>
      <w:numFmt w:val="decimal"/>
      <w:lvlText w:val="%1."/>
      <w:lvlJc w:val="left"/>
      <w:pPr>
        <w:tabs>
          <w:tab w:val="left" w:pos="-420"/>
        </w:tabs>
        <w:ind w:left="284" w:hanging="284"/>
      </w:pPr>
      <w:rPr>
        <w:rFonts w:hint="eastAsia" w:cs="Times New Roman"/>
        <w:b w:val="0"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2D"/>
    <w:rsid w:val="00001890"/>
    <w:rsid w:val="00002556"/>
    <w:rsid w:val="0002686C"/>
    <w:rsid w:val="000304D9"/>
    <w:rsid w:val="00043508"/>
    <w:rsid w:val="00047691"/>
    <w:rsid w:val="0004769D"/>
    <w:rsid w:val="0005411E"/>
    <w:rsid w:val="00062CC7"/>
    <w:rsid w:val="00071178"/>
    <w:rsid w:val="000737B8"/>
    <w:rsid w:val="000751C4"/>
    <w:rsid w:val="00084E42"/>
    <w:rsid w:val="00085EB9"/>
    <w:rsid w:val="00086101"/>
    <w:rsid w:val="00095ED8"/>
    <w:rsid w:val="000B07CD"/>
    <w:rsid w:val="000B27EC"/>
    <w:rsid w:val="000C45A5"/>
    <w:rsid w:val="000E14DA"/>
    <w:rsid w:val="00105936"/>
    <w:rsid w:val="0011497B"/>
    <w:rsid w:val="00122101"/>
    <w:rsid w:val="00122C57"/>
    <w:rsid w:val="001240A9"/>
    <w:rsid w:val="001277CF"/>
    <w:rsid w:val="00135D3C"/>
    <w:rsid w:val="001404FE"/>
    <w:rsid w:val="00141CEC"/>
    <w:rsid w:val="001504FE"/>
    <w:rsid w:val="0016085B"/>
    <w:rsid w:val="00163E7A"/>
    <w:rsid w:val="00176228"/>
    <w:rsid w:val="00176D09"/>
    <w:rsid w:val="0019254D"/>
    <w:rsid w:val="001A3E9E"/>
    <w:rsid w:val="001B2925"/>
    <w:rsid w:val="001C41B3"/>
    <w:rsid w:val="001D3F69"/>
    <w:rsid w:val="001D774C"/>
    <w:rsid w:val="001E45AE"/>
    <w:rsid w:val="001E5481"/>
    <w:rsid w:val="001F0AFA"/>
    <w:rsid w:val="001F3741"/>
    <w:rsid w:val="001F3E90"/>
    <w:rsid w:val="001F681A"/>
    <w:rsid w:val="001F7E18"/>
    <w:rsid w:val="00200ACF"/>
    <w:rsid w:val="00223A04"/>
    <w:rsid w:val="00231C13"/>
    <w:rsid w:val="00237A1D"/>
    <w:rsid w:val="00246C41"/>
    <w:rsid w:val="00282E9A"/>
    <w:rsid w:val="00296CB9"/>
    <w:rsid w:val="002B7662"/>
    <w:rsid w:val="002C01B1"/>
    <w:rsid w:val="002C244B"/>
    <w:rsid w:val="002E20D8"/>
    <w:rsid w:val="003023FA"/>
    <w:rsid w:val="00302674"/>
    <w:rsid w:val="003109D2"/>
    <w:rsid w:val="00312B18"/>
    <w:rsid w:val="00320D09"/>
    <w:rsid w:val="00323C1C"/>
    <w:rsid w:val="00332B12"/>
    <w:rsid w:val="00336DB2"/>
    <w:rsid w:val="003645FB"/>
    <w:rsid w:val="00366FF9"/>
    <w:rsid w:val="003711A4"/>
    <w:rsid w:val="00380B05"/>
    <w:rsid w:val="003865D7"/>
    <w:rsid w:val="00386E97"/>
    <w:rsid w:val="00395F3F"/>
    <w:rsid w:val="003A6A96"/>
    <w:rsid w:val="003A718A"/>
    <w:rsid w:val="003B3DDC"/>
    <w:rsid w:val="003B6FD1"/>
    <w:rsid w:val="003D6022"/>
    <w:rsid w:val="003F397F"/>
    <w:rsid w:val="0040375B"/>
    <w:rsid w:val="00410EB5"/>
    <w:rsid w:val="00426FDA"/>
    <w:rsid w:val="00433C27"/>
    <w:rsid w:val="00451667"/>
    <w:rsid w:val="00452802"/>
    <w:rsid w:val="00456ED7"/>
    <w:rsid w:val="004676A7"/>
    <w:rsid w:val="0047431A"/>
    <w:rsid w:val="00486146"/>
    <w:rsid w:val="00486BFF"/>
    <w:rsid w:val="0049147A"/>
    <w:rsid w:val="004A2F72"/>
    <w:rsid w:val="004B67A1"/>
    <w:rsid w:val="004D3E72"/>
    <w:rsid w:val="004E2E15"/>
    <w:rsid w:val="004E39C2"/>
    <w:rsid w:val="0050346B"/>
    <w:rsid w:val="00516357"/>
    <w:rsid w:val="00517429"/>
    <w:rsid w:val="005236D4"/>
    <w:rsid w:val="00524369"/>
    <w:rsid w:val="00536F4D"/>
    <w:rsid w:val="00540658"/>
    <w:rsid w:val="0054465C"/>
    <w:rsid w:val="00546867"/>
    <w:rsid w:val="00547AF2"/>
    <w:rsid w:val="00555EFD"/>
    <w:rsid w:val="0055784A"/>
    <w:rsid w:val="005658F7"/>
    <w:rsid w:val="005679AE"/>
    <w:rsid w:val="00577BB9"/>
    <w:rsid w:val="00580101"/>
    <w:rsid w:val="005952D8"/>
    <w:rsid w:val="005A7108"/>
    <w:rsid w:val="005C1F38"/>
    <w:rsid w:val="005C30A0"/>
    <w:rsid w:val="005D0423"/>
    <w:rsid w:val="005D71E6"/>
    <w:rsid w:val="005E3B72"/>
    <w:rsid w:val="005F13CA"/>
    <w:rsid w:val="005F2BDF"/>
    <w:rsid w:val="005F67D3"/>
    <w:rsid w:val="005F7FB3"/>
    <w:rsid w:val="00604D22"/>
    <w:rsid w:val="0061294F"/>
    <w:rsid w:val="0061578A"/>
    <w:rsid w:val="006157FC"/>
    <w:rsid w:val="00623EBA"/>
    <w:rsid w:val="00626851"/>
    <w:rsid w:val="006344A6"/>
    <w:rsid w:val="0064046C"/>
    <w:rsid w:val="00640D98"/>
    <w:rsid w:val="00642657"/>
    <w:rsid w:val="00645938"/>
    <w:rsid w:val="00646E95"/>
    <w:rsid w:val="0065333B"/>
    <w:rsid w:val="006554AA"/>
    <w:rsid w:val="00656302"/>
    <w:rsid w:val="00657A22"/>
    <w:rsid w:val="00660E3C"/>
    <w:rsid w:val="0068778B"/>
    <w:rsid w:val="00691A15"/>
    <w:rsid w:val="00694406"/>
    <w:rsid w:val="00695B0E"/>
    <w:rsid w:val="006A3DA8"/>
    <w:rsid w:val="006A58B7"/>
    <w:rsid w:val="006B19E3"/>
    <w:rsid w:val="006B5680"/>
    <w:rsid w:val="006B6CA5"/>
    <w:rsid w:val="006B6E45"/>
    <w:rsid w:val="006C70FF"/>
    <w:rsid w:val="006D52F4"/>
    <w:rsid w:val="006D67D0"/>
    <w:rsid w:val="006E04C9"/>
    <w:rsid w:val="006E3904"/>
    <w:rsid w:val="006E7571"/>
    <w:rsid w:val="006F0B97"/>
    <w:rsid w:val="006F4BFA"/>
    <w:rsid w:val="006F4DD0"/>
    <w:rsid w:val="006F4DF6"/>
    <w:rsid w:val="00703E45"/>
    <w:rsid w:val="007209E4"/>
    <w:rsid w:val="007245FC"/>
    <w:rsid w:val="007500A8"/>
    <w:rsid w:val="0075716E"/>
    <w:rsid w:val="00765306"/>
    <w:rsid w:val="00773FDF"/>
    <w:rsid w:val="00775FF6"/>
    <w:rsid w:val="00780D6B"/>
    <w:rsid w:val="00793783"/>
    <w:rsid w:val="007939F1"/>
    <w:rsid w:val="007A0CFE"/>
    <w:rsid w:val="007A1E43"/>
    <w:rsid w:val="007B3271"/>
    <w:rsid w:val="007B500B"/>
    <w:rsid w:val="007C4A8D"/>
    <w:rsid w:val="007C6653"/>
    <w:rsid w:val="007F6767"/>
    <w:rsid w:val="00827693"/>
    <w:rsid w:val="00857FF2"/>
    <w:rsid w:val="00867D07"/>
    <w:rsid w:val="00867D88"/>
    <w:rsid w:val="00876FCA"/>
    <w:rsid w:val="008801E5"/>
    <w:rsid w:val="0088177B"/>
    <w:rsid w:val="00887AB9"/>
    <w:rsid w:val="00890F45"/>
    <w:rsid w:val="00891BC5"/>
    <w:rsid w:val="008A0F94"/>
    <w:rsid w:val="008B1295"/>
    <w:rsid w:val="008B30B5"/>
    <w:rsid w:val="008C2A1C"/>
    <w:rsid w:val="008C3194"/>
    <w:rsid w:val="008E0E07"/>
    <w:rsid w:val="008E794B"/>
    <w:rsid w:val="008F4E40"/>
    <w:rsid w:val="00901338"/>
    <w:rsid w:val="0091494E"/>
    <w:rsid w:val="00921868"/>
    <w:rsid w:val="00956AA1"/>
    <w:rsid w:val="009623ED"/>
    <w:rsid w:val="0096657E"/>
    <w:rsid w:val="00967688"/>
    <w:rsid w:val="00967EE8"/>
    <w:rsid w:val="00970EA5"/>
    <w:rsid w:val="009735AF"/>
    <w:rsid w:val="009745D6"/>
    <w:rsid w:val="00976D50"/>
    <w:rsid w:val="00996350"/>
    <w:rsid w:val="009B36BD"/>
    <w:rsid w:val="009B4E0F"/>
    <w:rsid w:val="009C24BC"/>
    <w:rsid w:val="009C3897"/>
    <w:rsid w:val="009D54D4"/>
    <w:rsid w:val="009F0F29"/>
    <w:rsid w:val="009F350E"/>
    <w:rsid w:val="00A02FAE"/>
    <w:rsid w:val="00A1107F"/>
    <w:rsid w:val="00A2184E"/>
    <w:rsid w:val="00A3164E"/>
    <w:rsid w:val="00A328DB"/>
    <w:rsid w:val="00A33312"/>
    <w:rsid w:val="00A377DE"/>
    <w:rsid w:val="00A37D64"/>
    <w:rsid w:val="00A43A09"/>
    <w:rsid w:val="00A50409"/>
    <w:rsid w:val="00A8587A"/>
    <w:rsid w:val="00AA5659"/>
    <w:rsid w:val="00AD16AC"/>
    <w:rsid w:val="00AE1D06"/>
    <w:rsid w:val="00AE62FF"/>
    <w:rsid w:val="00AF39D4"/>
    <w:rsid w:val="00AF7216"/>
    <w:rsid w:val="00B00597"/>
    <w:rsid w:val="00B00C1D"/>
    <w:rsid w:val="00B01DA0"/>
    <w:rsid w:val="00B0753B"/>
    <w:rsid w:val="00B22755"/>
    <w:rsid w:val="00B22967"/>
    <w:rsid w:val="00B310AC"/>
    <w:rsid w:val="00B313C2"/>
    <w:rsid w:val="00B34BFB"/>
    <w:rsid w:val="00B40E8A"/>
    <w:rsid w:val="00B517E2"/>
    <w:rsid w:val="00B72782"/>
    <w:rsid w:val="00B77EC5"/>
    <w:rsid w:val="00B77EC7"/>
    <w:rsid w:val="00B81D56"/>
    <w:rsid w:val="00B849C0"/>
    <w:rsid w:val="00B87120"/>
    <w:rsid w:val="00BA195E"/>
    <w:rsid w:val="00BA7B17"/>
    <w:rsid w:val="00BB7654"/>
    <w:rsid w:val="00BC2A83"/>
    <w:rsid w:val="00BD4111"/>
    <w:rsid w:val="00BE0E46"/>
    <w:rsid w:val="00BE2BFD"/>
    <w:rsid w:val="00BE3425"/>
    <w:rsid w:val="00BF3617"/>
    <w:rsid w:val="00C02B7B"/>
    <w:rsid w:val="00C05EA5"/>
    <w:rsid w:val="00C115AA"/>
    <w:rsid w:val="00C17064"/>
    <w:rsid w:val="00C301BE"/>
    <w:rsid w:val="00C30CAD"/>
    <w:rsid w:val="00C474E9"/>
    <w:rsid w:val="00C50A34"/>
    <w:rsid w:val="00C75940"/>
    <w:rsid w:val="00C801E6"/>
    <w:rsid w:val="00C822F3"/>
    <w:rsid w:val="00C9263B"/>
    <w:rsid w:val="00C94912"/>
    <w:rsid w:val="00CB1AF6"/>
    <w:rsid w:val="00CC5B91"/>
    <w:rsid w:val="00CD1D2E"/>
    <w:rsid w:val="00CD3973"/>
    <w:rsid w:val="00CD53AD"/>
    <w:rsid w:val="00CD75A7"/>
    <w:rsid w:val="00CD7DFD"/>
    <w:rsid w:val="00CE25D9"/>
    <w:rsid w:val="00CE3B06"/>
    <w:rsid w:val="00CE5960"/>
    <w:rsid w:val="00CF7DB7"/>
    <w:rsid w:val="00D07AE6"/>
    <w:rsid w:val="00D07B48"/>
    <w:rsid w:val="00D117A2"/>
    <w:rsid w:val="00D13273"/>
    <w:rsid w:val="00D17C88"/>
    <w:rsid w:val="00D20483"/>
    <w:rsid w:val="00D26097"/>
    <w:rsid w:val="00D278AC"/>
    <w:rsid w:val="00D35A0B"/>
    <w:rsid w:val="00D440D8"/>
    <w:rsid w:val="00D47ACB"/>
    <w:rsid w:val="00D63CA9"/>
    <w:rsid w:val="00D64B87"/>
    <w:rsid w:val="00D668EE"/>
    <w:rsid w:val="00D73557"/>
    <w:rsid w:val="00D84B0D"/>
    <w:rsid w:val="00D86564"/>
    <w:rsid w:val="00D90D72"/>
    <w:rsid w:val="00D93F11"/>
    <w:rsid w:val="00DA0198"/>
    <w:rsid w:val="00DA33FC"/>
    <w:rsid w:val="00DA6D04"/>
    <w:rsid w:val="00DB0737"/>
    <w:rsid w:val="00DD57B4"/>
    <w:rsid w:val="00DE6797"/>
    <w:rsid w:val="00DF0189"/>
    <w:rsid w:val="00E11EA6"/>
    <w:rsid w:val="00E15F8F"/>
    <w:rsid w:val="00E3011C"/>
    <w:rsid w:val="00E3647A"/>
    <w:rsid w:val="00E4038B"/>
    <w:rsid w:val="00E51BB3"/>
    <w:rsid w:val="00E52B0A"/>
    <w:rsid w:val="00E54C6F"/>
    <w:rsid w:val="00E61735"/>
    <w:rsid w:val="00E83C46"/>
    <w:rsid w:val="00E84C67"/>
    <w:rsid w:val="00E870E9"/>
    <w:rsid w:val="00EA215E"/>
    <w:rsid w:val="00EB1B59"/>
    <w:rsid w:val="00ED1490"/>
    <w:rsid w:val="00ED1A2D"/>
    <w:rsid w:val="00ED6E19"/>
    <w:rsid w:val="00EE7784"/>
    <w:rsid w:val="00EF30CC"/>
    <w:rsid w:val="00EF4A20"/>
    <w:rsid w:val="00EF7748"/>
    <w:rsid w:val="00F01DF1"/>
    <w:rsid w:val="00F123C0"/>
    <w:rsid w:val="00F26840"/>
    <w:rsid w:val="00F423CB"/>
    <w:rsid w:val="00F4640A"/>
    <w:rsid w:val="00F4748E"/>
    <w:rsid w:val="00F53C72"/>
    <w:rsid w:val="00F54658"/>
    <w:rsid w:val="00F548C5"/>
    <w:rsid w:val="00F62AD3"/>
    <w:rsid w:val="00F62D91"/>
    <w:rsid w:val="00F77BBD"/>
    <w:rsid w:val="00F831E8"/>
    <w:rsid w:val="00F904C7"/>
    <w:rsid w:val="00F94445"/>
    <w:rsid w:val="00F95C6D"/>
    <w:rsid w:val="00FA5A04"/>
    <w:rsid w:val="00FC12C7"/>
    <w:rsid w:val="00FC29AF"/>
    <w:rsid w:val="00FD02F9"/>
    <w:rsid w:val="00FD64C9"/>
    <w:rsid w:val="00FD77FE"/>
    <w:rsid w:val="00FE3F56"/>
    <w:rsid w:val="00FE58C2"/>
    <w:rsid w:val="00FE66BD"/>
    <w:rsid w:val="00FF46A3"/>
    <w:rsid w:val="00FF63A7"/>
    <w:rsid w:val="00FF706A"/>
    <w:rsid w:val="06C80472"/>
    <w:rsid w:val="087F6DAF"/>
    <w:rsid w:val="08DF2735"/>
    <w:rsid w:val="122E7B41"/>
    <w:rsid w:val="18981978"/>
    <w:rsid w:val="19CF73E0"/>
    <w:rsid w:val="21C34722"/>
    <w:rsid w:val="23B6580B"/>
    <w:rsid w:val="2F121DDA"/>
    <w:rsid w:val="32FB6775"/>
    <w:rsid w:val="37C34C11"/>
    <w:rsid w:val="3FCB32C5"/>
    <w:rsid w:val="49E272A9"/>
    <w:rsid w:val="50C10761"/>
    <w:rsid w:val="6EB062D4"/>
    <w:rsid w:val="71F663DE"/>
    <w:rsid w:val="777702EA"/>
    <w:rsid w:val="7A793924"/>
    <w:rsid w:val="7FB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rFonts w:cs="Times New Roman"/>
      <w:b/>
    </w:rPr>
  </w:style>
  <w:style w:type="character" w:styleId="11">
    <w:name w:val="page number"/>
    <w:basedOn w:val="9"/>
    <w:qFormat/>
    <w:uiPriority w:val="0"/>
    <w:rPr>
      <w:rFonts w:cs="Times New Roman"/>
    </w:rPr>
  </w:style>
  <w:style w:type="character" w:styleId="12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table" w:customStyle="1" w:styleId="14">
    <w:name w:val="Table Normal"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2" Type="http://schemas.openxmlformats.org/officeDocument/2006/relationships/fontTable" Target="fontTable.xml"/><Relationship Id="rId81" Type="http://schemas.openxmlformats.org/officeDocument/2006/relationships/numbering" Target="numbering.xml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control" Target="activeX/activeX37.xml"/><Relationship Id="rId78" Type="http://schemas.openxmlformats.org/officeDocument/2006/relationships/image" Target="media/image37.wmf"/><Relationship Id="rId77" Type="http://schemas.openxmlformats.org/officeDocument/2006/relationships/control" Target="activeX/activeX36.xml"/><Relationship Id="rId76" Type="http://schemas.openxmlformats.org/officeDocument/2006/relationships/image" Target="media/image36.wmf"/><Relationship Id="rId75" Type="http://schemas.openxmlformats.org/officeDocument/2006/relationships/control" Target="activeX/activeX35.xml"/><Relationship Id="rId74" Type="http://schemas.openxmlformats.org/officeDocument/2006/relationships/image" Target="media/image35.wmf"/><Relationship Id="rId73" Type="http://schemas.openxmlformats.org/officeDocument/2006/relationships/control" Target="activeX/activeX34.xml"/><Relationship Id="rId72" Type="http://schemas.openxmlformats.org/officeDocument/2006/relationships/image" Target="media/image34.wmf"/><Relationship Id="rId71" Type="http://schemas.openxmlformats.org/officeDocument/2006/relationships/control" Target="activeX/activeX33.xml"/><Relationship Id="rId70" Type="http://schemas.openxmlformats.org/officeDocument/2006/relationships/image" Target="media/image33.wmf"/><Relationship Id="rId7" Type="http://schemas.openxmlformats.org/officeDocument/2006/relationships/control" Target="activeX/activeX1.xml"/><Relationship Id="rId69" Type="http://schemas.openxmlformats.org/officeDocument/2006/relationships/control" Target="activeX/activeX32.xml"/><Relationship Id="rId68" Type="http://schemas.openxmlformats.org/officeDocument/2006/relationships/image" Target="media/image32.wmf"/><Relationship Id="rId67" Type="http://schemas.openxmlformats.org/officeDocument/2006/relationships/control" Target="activeX/activeX31.xml"/><Relationship Id="rId66" Type="http://schemas.openxmlformats.org/officeDocument/2006/relationships/image" Target="media/image31.wmf"/><Relationship Id="rId65" Type="http://schemas.openxmlformats.org/officeDocument/2006/relationships/control" Target="activeX/activeX30.xml"/><Relationship Id="rId64" Type="http://schemas.openxmlformats.org/officeDocument/2006/relationships/image" Target="media/image30.wmf"/><Relationship Id="rId63" Type="http://schemas.openxmlformats.org/officeDocument/2006/relationships/control" Target="activeX/activeX29.xml"/><Relationship Id="rId62" Type="http://schemas.openxmlformats.org/officeDocument/2006/relationships/image" Target="media/image29.wmf"/><Relationship Id="rId61" Type="http://schemas.openxmlformats.org/officeDocument/2006/relationships/control" Target="activeX/activeX28.xml"/><Relationship Id="rId60" Type="http://schemas.openxmlformats.org/officeDocument/2006/relationships/image" Target="media/image28.wmf"/><Relationship Id="rId6" Type="http://schemas.openxmlformats.org/officeDocument/2006/relationships/theme" Target="theme/theme1.xml"/><Relationship Id="rId59" Type="http://schemas.openxmlformats.org/officeDocument/2006/relationships/control" Target="activeX/activeX27.xml"/><Relationship Id="rId58" Type="http://schemas.openxmlformats.org/officeDocument/2006/relationships/image" Target="media/image27.wmf"/><Relationship Id="rId57" Type="http://schemas.openxmlformats.org/officeDocument/2006/relationships/control" Target="activeX/activeX26.xml"/><Relationship Id="rId56" Type="http://schemas.openxmlformats.org/officeDocument/2006/relationships/image" Target="media/image26.wmf"/><Relationship Id="rId55" Type="http://schemas.openxmlformats.org/officeDocument/2006/relationships/control" Target="activeX/activeX25.xml"/><Relationship Id="rId54" Type="http://schemas.openxmlformats.org/officeDocument/2006/relationships/image" Target="media/image25.wmf"/><Relationship Id="rId53" Type="http://schemas.openxmlformats.org/officeDocument/2006/relationships/control" Target="activeX/activeX24.xml"/><Relationship Id="rId52" Type="http://schemas.openxmlformats.org/officeDocument/2006/relationships/image" Target="media/image24.wmf"/><Relationship Id="rId51" Type="http://schemas.openxmlformats.org/officeDocument/2006/relationships/control" Target="activeX/activeX23.xml"/><Relationship Id="rId50" Type="http://schemas.openxmlformats.org/officeDocument/2006/relationships/image" Target="media/image23.wmf"/><Relationship Id="rId5" Type="http://schemas.openxmlformats.org/officeDocument/2006/relationships/footer" Target="footer2.xml"/><Relationship Id="rId49" Type="http://schemas.openxmlformats.org/officeDocument/2006/relationships/control" Target="activeX/activeX22.xml"/><Relationship Id="rId48" Type="http://schemas.openxmlformats.org/officeDocument/2006/relationships/image" Target="media/image22.wmf"/><Relationship Id="rId47" Type="http://schemas.openxmlformats.org/officeDocument/2006/relationships/control" Target="activeX/activeX21.xml"/><Relationship Id="rId46" Type="http://schemas.openxmlformats.org/officeDocument/2006/relationships/image" Target="media/image21.wmf"/><Relationship Id="rId45" Type="http://schemas.openxmlformats.org/officeDocument/2006/relationships/control" Target="activeX/activeX20.xml"/><Relationship Id="rId44" Type="http://schemas.openxmlformats.org/officeDocument/2006/relationships/image" Target="media/image20.wmf"/><Relationship Id="rId43" Type="http://schemas.openxmlformats.org/officeDocument/2006/relationships/control" Target="activeX/activeX19.xml"/><Relationship Id="rId42" Type="http://schemas.openxmlformats.org/officeDocument/2006/relationships/image" Target="media/image19.wmf"/><Relationship Id="rId41" Type="http://schemas.openxmlformats.org/officeDocument/2006/relationships/control" Target="activeX/activeX18.xml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control" Target="activeX/activeX17.xml"/><Relationship Id="rId38" Type="http://schemas.openxmlformats.org/officeDocument/2006/relationships/image" Target="media/image17.wmf"/><Relationship Id="rId37" Type="http://schemas.openxmlformats.org/officeDocument/2006/relationships/control" Target="activeX/activeX16.xml"/><Relationship Id="rId36" Type="http://schemas.openxmlformats.org/officeDocument/2006/relationships/image" Target="media/image16.wmf"/><Relationship Id="rId35" Type="http://schemas.openxmlformats.org/officeDocument/2006/relationships/control" Target="activeX/activeX15.xml"/><Relationship Id="rId34" Type="http://schemas.openxmlformats.org/officeDocument/2006/relationships/image" Target="media/image15.wmf"/><Relationship Id="rId33" Type="http://schemas.openxmlformats.org/officeDocument/2006/relationships/control" Target="activeX/activeX14.xml"/><Relationship Id="rId32" Type="http://schemas.openxmlformats.org/officeDocument/2006/relationships/image" Target="media/image14.wmf"/><Relationship Id="rId31" Type="http://schemas.openxmlformats.org/officeDocument/2006/relationships/control" Target="activeX/activeX13.xml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control" Target="activeX/activeX12.xml"/><Relationship Id="rId28" Type="http://schemas.openxmlformats.org/officeDocument/2006/relationships/image" Target="media/image12.wmf"/><Relationship Id="rId27" Type="http://schemas.openxmlformats.org/officeDocument/2006/relationships/control" Target="activeX/activeX11.xml"/><Relationship Id="rId26" Type="http://schemas.openxmlformats.org/officeDocument/2006/relationships/image" Target="media/image11.wmf"/><Relationship Id="rId25" Type="http://schemas.openxmlformats.org/officeDocument/2006/relationships/control" Target="activeX/activeX10.xml"/><Relationship Id="rId24" Type="http://schemas.openxmlformats.org/officeDocument/2006/relationships/image" Target="media/image10.wmf"/><Relationship Id="rId23" Type="http://schemas.openxmlformats.org/officeDocument/2006/relationships/control" Target="activeX/activeX9.xml"/><Relationship Id="rId22" Type="http://schemas.openxmlformats.org/officeDocument/2006/relationships/image" Target="media/image9.wmf"/><Relationship Id="rId21" Type="http://schemas.openxmlformats.org/officeDocument/2006/relationships/control" Target="activeX/activeX8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image" Target="media/image7.wmf"/><Relationship Id="rId17" Type="http://schemas.openxmlformats.org/officeDocument/2006/relationships/control" Target="activeX/activeX6.xml"/><Relationship Id="rId16" Type="http://schemas.openxmlformats.org/officeDocument/2006/relationships/image" Target="media/image6.wmf"/><Relationship Id="rId15" Type="http://schemas.openxmlformats.org/officeDocument/2006/relationships/control" Target="activeX/activeX5.xml"/><Relationship Id="rId14" Type="http://schemas.openxmlformats.org/officeDocument/2006/relationships/image" Target="media/image5.wmf"/><Relationship Id="rId13" Type="http://schemas.openxmlformats.org/officeDocument/2006/relationships/control" Target="activeX/activeX4.xml"/><Relationship Id="rId12" Type="http://schemas.openxmlformats.org/officeDocument/2006/relationships/image" Target="media/image4.wmf"/><Relationship Id="rId11" Type="http://schemas.openxmlformats.org/officeDocument/2006/relationships/control" Target="activeX/activeX3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nfdaily</Company>
  <Pages>4</Pages>
  <Words>1309</Words>
  <Characters>1484</Characters>
  <Lines>12</Lines>
  <Paragraphs>5</Paragraphs>
  <TotalTime>47</TotalTime>
  <ScaleCrop>false</ScaleCrop>
  <LinksUpToDate>false</LinksUpToDate>
  <CharactersWithSpaces>2788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2022·财经金帆奖评选参评表</dc:title>
  <dc:creator>Luzm</dc:creator>
  <cp:lastModifiedBy>Pinkie</cp:lastModifiedBy>
  <cp:revision>6</cp:revision>
  <cp:lastPrinted>2017-07-01T02:53:00Z</cp:lastPrinted>
  <dcterms:created xsi:type="dcterms:W3CDTF">2022-10-29T09:07:00Z</dcterms:created>
  <dcterms:modified xsi:type="dcterms:W3CDTF">2022-11-30T21:25:00Z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C982A605A25ECB3701408763340AE5D5</vt:lpwstr>
  </property>
</Properties>
</file>